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95" w:rsidRDefault="009038A5" w:rsidP="00E85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ORIENTAÇÕES PARA PREENCHIMENTO DOS FORMULÁRIOS LGPD QUE SE ENCONTRAM NO SITE DO RECIVIL – PARA CUMPRIMENTO DO ARTIGO 6º DO PROVIMENTO 134 DO CNJ</w:t>
      </w:r>
    </w:p>
    <w:p w:rsidR="009038A5" w:rsidRDefault="009038A5" w:rsidP="00E8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38A5" w:rsidRPr="00F51DBB" w:rsidRDefault="009038A5" w:rsidP="009038A5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Todos os documentos são modelos, portanto, devem ser lidos, adaptados a realidade de sua serventia e, após, impressos em papel timbrado ou arquivados em </w:t>
      </w:r>
      <w:r w:rsidRPr="00F51DBB">
        <w:rPr>
          <w:rFonts w:ascii="Times New Roman" w:eastAsia="Times New Roman" w:hAnsi="Times New Roman" w:cs="Times New Roman"/>
          <w:sz w:val="24"/>
          <w:szCs w:val="24"/>
          <w:lang w:eastAsia="pt-BR"/>
        </w:rPr>
        <w:t>uma pasta virtual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LGPD</w:t>
      </w:r>
      <w:r w:rsidRPr="00F51DBB">
        <w:rPr>
          <w:rFonts w:ascii="Times New Roman" w:eastAsia="Times New Roman" w:hAnsi="Times New Roman" w:cs="Times New Roman"/>
          <w:sz w:val="24"/>
          <w:szCs w:val="24"/>
          <w:lang w:eastAsia="pt-BR"/>
        </w:rPr>
        <w:t>, mais ecologicamente correta.</w:t>
      </w:r>
    </w:p>
    <w:p w:rsidR="00C47703" w:rsidRDefault="00C47703" w:rsidP="0013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1DBB" w:rsidRPr="00F51DBB" w:rsidRDefault="00C47703" w:rsidP="0013591D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nomeação de encarregado (inciso I do art. 6º)</w:t>
      </w:r>
      <w:proofErr w:type="gramStart"/>
      <w:r w:rsidR="009038A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85FDD" w:rsidRPr="00E85F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038A5">
        <w:rPr>
          <w:rFonts w:ascii="Times New Roman" w:eastAsia="Times New Roman" w:hAnsi="Times New Roman" w:cs="Times New Roman"/>
          <w:sz w:val="24"/>
          <w:szCs w:val="24"/>
          <w:lang w:eastAsia="pt-BR"/>
        </w:rPr>
        <w:t>basta</w:t>
      </w:r>
      <w:proofErr w:type="gramEnd"/>
      <w:r w:rsidR="009038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>imprimir</w:t>
      </w:r>
      <w:r w:rsidR="00E85FDD" w:rsidRPr="00E85F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timbrado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assinar, carimbar e enviar</w:t>
      </w:r>
      <w:r w:rsidR="009038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e-mail </w:t>
      </w:r>
      <w:hyperlink r:id="rId6" w:history="1">
        <w:r w:rsidR="009038A5" w:rsidRPr="00D1011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encarregadolgpd@revicil.com.br</w:t>
        </w:r>
      </w:hyperlink>
      <w:r w:rsidR="009038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Após,</w:t>
      </w:r>
      <w:r w:rsidR="00E85FDD" w:rsidRPr="00E85F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arquivar na pasta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junto com o aceite (</w:t>
      </w:r>
      <w:r w:rsidR="009038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será encaminhado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por e-mail)</w:t>
      </w:r>
      <w:r w:rsidR="00F51DBB" w:rsidRPr="00F51DB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3591D" w:rsidRDefault="0013591D" w:rsidP="00135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703" w:rsidRDefault="00C47703" w:rsidP="0013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O inciso II trata de mapeamento de dados. </w:t>
      </w:r>
      <w:r w:rsidRPr="00BC6190">
        <w:rPr>
          <w:rFonts w:ascii="Times New Roman" w:hAnsi="Times New Roman" w:cs="Times New Roman"/>
          <w:sz w:val="24"/>
          <w:szCs w:val="24"/>
        </w:rPr>
        <w:t xml:space="preserve">Sugiro que </w:t>
      </w:r>
      <w:r w:rsidR="009038A5">
        <w:rPr>
          <w:rFonts w:ascii="Times New Roman" w:hAnsi="Times New Roman" w:cs="Times New Roman"/>
          <w:sz w:val="24"/>
          <w:szCs w:val="24"/>
        </w:rPr>
        <w:t xml:space="preserve">os cartórios pequenos e médios </w:t>
      </w:r>
      <w:r w:rsidRPr="00BC6190">
        <w:rPr>
          <w:rFonts w:ascii="Times New Roman" w:hAnsi="Times New Roman" w:cs="Times New Roman"/>
          <w:sz w:val="24"/>
          <w:szCs w:val="24"/>
        </w:rPr>
        <w:t>opte</w:t>
      </w:r>
      <w:r w:rsidR="009038A5">
        <w:rPr>
          <w:rFonts w:ascii="Times New Roman" w:hAnsi="Times New Roman" w:cs="Times New Roman"/>
          <w:sz w:val="24"/>
          <w:szCs w:val="24"/>
        </w:rPr>
        <w:t>m</w:t>
      </w:r>
      <w:r w:rsidRPr="00BC6190">
        <w:rPr>
          <w:rFonts w:ascii="Times New Roman" w:hAnsi="Times New Roman" w:cs="Times New Roman"/>
          <w:sz w:val="24"/>
          <w:szCs w:val="24"/>
        </w:rPr>
        <w:t xml:space="preserve"> pelo questionário de mapeamento de dados, ao invés da planilha. </w:t>
      </w:r>
      <w:r w:rsidRPr="00BC61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questionário para mapeamento de dados já se encontra com algumas respostas </w:t>
      </w:r>
      <w:proofErr w:type="spellStart"/>
      <w:r w:rsidRPr="00BC6190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r w:rsidRPr="00A56EEA">
        <w:rPr>
          <w:rFonts w:ascii="Times New Roman" w:eastAsia="Times New Roman" w:hAnsi="Times New Roman" w:cs="Times New Roman"/>
          <w:sz w:val="24"/>
          <w:szCs w:val="24"/>
          <w:lang w:eastAsia="pt-BR"/>
        </w:rPr>
        <w:t>é</w:t>
      </w:r>
      <w:proofErr w:type="spellEnd"/>
      <w:r w:rsidRPr="00A56E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-preenchidas, para facilitar a vida de vocês. Outras são de "múltipla escolha"  podendo </w:t>
      </w:r>
      <w:r w:rsidR="009038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 </w:t>
      </w:r>
      <w:r w:rsidRPr="00A56EEA">
        <w:rPr>
          <w:rFonts w:ascii="Times New Roman" w:eastAsia="Times New Roman" w:hAnsi="Times New Roman" w:cs="Times New Roman"/>
          <w:sz w:val="24"/>
          <w:szCs w:val="24"/>
          <w:lang w:eastAsia="pt-BR"/>
        </w:rPr>
        <w:t>marca</w:t>
      </w:r>
      <w:r w:rsidR="009038A5">
        <w:rPr>
          <w:rFonts w:ascii="Times New Roman" w:eastAsia="Times New Roman" w:hAnsi="Times New Roman" w:cs="Times New Roman"/>
          <w:sz w:val="24"/>
          <w:szCs w:val="24"/>
          <w:lang w:eastAsia="pt-BR"/>
        </w:rPr>
        <w:t>das</w:t>
      </w:r>
      <w:r w:rsidRPr="00A56E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todas as opções que se adequam ao seu cartório. As perguntas abertas não foram preenchidas porque alguns têm notas e outros não. Se não tiver notas, setores são, por exemplo: nascimento, ó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bito e casamento, ou então, tam</w:t>
      </w:r>
      <w:r w:rsidRPr="00A56EEA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</w:t>
      </w:r>
      <w:r w:rsidRPr="00A56EEA">
        <w:rPr>
          <w:rFonts w:ascii="Times New Roman" w:eastAsia="Times New Roman" w:hAnsi="Times New Roman" w:cs="Times New Roman"/>
          <w:sz w:val="24"/>
          <w:szCs w:val="24"/>
          <w:lang w:eastAsia="pt-BR"/>
        </w:rPr>
        <w:t>m procuração, escrituras, etc.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038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Existem, ainda, outras orientações no site, como lista de dados coletados. Basta lê-las. </w:t>
      </w:r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há necessidade de contratar programas de informática para realizar o mapeamento de dados, uma vez que o fluxo de dados (tipos de dados coletados) no cartório muda muito pouco. Basta refazer este mesmo documento com periodicidade anual. </w:t>
      </w:r>
    </w:p>
    <w:p w:rsidR="00C47703" w:rsidRDefault="00C47703" w:rsidP="00C4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7703" w:rsidRDefault="00C47703" w:rsidP="00C4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Inciso III </w:t>
      </w:r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>trata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relatório de impacto. Como o CNJ ainda não divulgou os modelos prometidos (simplificado e completo), favor utilizar o modelo do site. O documento está pronto, basta ler e excluir os itens que não se adequem a sua serventia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colocar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papel timbrado e arquivar.</w:t>
      </w:r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Caso haja mudança de modelo, comunicaremos no site e através das mídias sociais.</w:t>
      </w:r>
    </w:p>
    <w:p w:rsidR="00C47703" w:rsidRDefault="00C47703" w:rsidP="00C4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7703" w:rsidRDefault="00C47703" w:rsidP="00C4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os incisos IV e VII, que tratam de transparência ao usuário, criamos um cartaz externo, para fixar no quadro de avisos da serventia.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documento está pronto, basta coloca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 em papel timbrado</w:t>
      </w:r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fixar no quadro de avisos.</w:t>
      </w:r>
    </w:p>
    <w:p w:rsidR="0013591D" w:rsidRDefault="0013591D" w:rsidP="0013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591D" w:rsidRPr="0013591D" w:rsidRDefault="00C47703" w:rsidP="0013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59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seguintes itens, que se encontram no site, são </w:t>
      </w:r>
      <w:r w:rsidRPr="0013591D">
        <w:rPr>
          <w:rFonts w:ascii="Times New Roman" w:hAnsi="Times New Roman" w:cs="Times New Roman"/>
          <w:sz w:val="24"/>
          <w:szCs w:val="24"/>
        </w:rPr>
        <w:t xml:space="preserve">meros </w:t>
      </w:r>
      <w:r w:rsidRPr="0013591D">
        <w:rPr>
          <w:rFonts w:ascii="Times New Roman" w:eastAsia="Times New Roman" w:hAnsi="Times New Roman" w:cs="Times New Roman"/>
          <w:sz w:val="24"/>
          <w:szCs w:val="24"/>
          <w:lang w:eastAsia="pt-BR"/>
        </w:rPr>
        <w:t>modelos, para serem utilizados somente em caso de necessidade:</w:t>
      </w:r>
      <w:r w:rsidRPr="0013591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13591D">
          <w:rPr>
            <w:rStyle w:val="Hyperlink"/>
            <w:rFonts w:ascii="Times New Roman" w:hAnsi="Times New Roman" w:cs="Times New Roman"/>
            <w:sz w:val="24"/>
            <w:szCs w:val="24"/>
          </w:rPr>
          <w:t>Inciso V – Comunicado de Vazamento de dados LGPD</w:t>
        </w:r>
      </w:hyperlink>
      <w:r w:rsidRPr="0013591D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13591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Inciso V – Nota </w:t>
        </w:r>
        <w:proofErr w:type="gramStart"/>
        <w:r w:rsidRPr="0013591D">
          <w:rPr>
            <w:rStyle w:val="Hyperlink"/>
            <w:rFonts w:ascii="Times New Roman" w:hAnsi="Times New Roman" w:cs="Times New Roman"/>
            <w:sz w:val="24"/>
            <w:szCs w:val="24"/>
          </w:rPr>
          <w:t>Devolutiva</w:t>
        </w:r>
      </w:hyperlink>
      <w:r w:rsidRPr="0013591D">
        <w:rPr>
          <w:rFonts w:ascii="Times New Roman" w:hAnsi="Times New Roman" w:cs="Times New Roman"/>
          <w:sz w:val="24"/>
          <w:szCs w:val="24"/>
        </w:rPr>
        <w:t xml:space="preserve"> e </w:t>
      </w:r>
      <w:hyperlink r:id="rId9" w:history="1">
        <w:r w:rsidRPr="0013591D">
          <w:rPr>
            <w:rStyle w:val="Hyperlink"/>
            <w:rFonts w:ascii="Times New Roman" w:hAnsi="Times New Roman" w:cs="Times New Roman"/>
            <w:sz w:val="24"/>
            <w:szCs w:val="24"/>
          </w:rPr>
          <w:t>Inciso VII</w:t>
        </w:r>
        <w:proofErr w:type="gramEnd"/>
        <w:r w:rsidRPr="0013591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– Requerimento LGPD</w:t>
        </w:r>
      </w:hyperlink>
      <w:r w:rsidRPr="0013591D">
        <w:rPr>
          <w:rFonts w:ascii="Times New Roman" w:hAnsi="Times New Roman" w:cs="Times New Roman"/>
          <w:sz w:val="24"/>
          <w:szCs w:val="24"/>
        </w:rPr>
        <w:t xml:space="preserve"> (requerimento para o usuário solicitar informações)</w:t>
      </w:r>
      <w:r w:rsidR="0013591D" w:rsidRPr="0013591D">
        <w:rPr>
          <w:rFonts w:ascii="Times New Roman" w:hAnsi="Times New Roman" w:cs="Times New Roman"/>
          <w:sz w:val="24"/>
          <w:szCs w:val="24"/>
        </w:rPr>
        <w:t xml:space="preserve">. Caso queira, </w:t>
      </w:r>
      <w:r w:rsidR="0013591D" w:rsidRPr="0013591D">
        <w:rPr>
          <w:rFonts w:ascii="Times New Roman" w:eastAsia="Times New Roman" w:hAnsi="Times New Roman" w:cs="Times New Roman"/>
          <w:sz w:val="24"/>
          <w:szCs w:val="24"/>
          <w:lang w:eastAsia="pt-BR"/>
        </w:rPr>
        <w:t>colo</w:t>
      </w:r>
      <w:r w:rsidR="0013591D">
        <w:rPr>
          <w:rFonts w:ascii="Times New Roman" w:eastAsia="Times New Roman" w:hAnsi="Times New Roman" w:cs="Times New Roman"/>
          <w:sz w:val="24"/>
          <w:szCs w:val="24"/>
          <w:lang w:eastAsia="pt-BR"/>
        </w:rPr>
        <w:t>que em papel timbrado e arquive</w:t>
      </w:r>
      <w:r w:rsidR="0013591D" w:rsidRPr="0013591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3591D" w:rsidRDefault="0013591D" w:rsidP="0013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591D" w:rsidRDefault="0013591D" w:rsidP="0013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Temos, ainda, no inciso V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mapeamento de riscos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O documento está pronto, basta ler e excluir os itens que não se adequem a sua serventia</w:t>
      </w:r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>. Após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colocar em papel timbrado e arquivar.</w:t>
      </w:r>
    </w:p>
    <w:p w:rsidR="0013591D" w:rsidRDefault="0013591D" w:rsidP="0013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591D" w:rsidRPr="00DD687F" w:rsidRDefault="0013591D" w:rsidP="00135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>Para cumprimento do inciso VI, temos 03 (três) documentos</w:t>
      </w:r>
      <w:r w:rsidRPr="00DD687F">
        <w:rPr>
          <w:rFonts w:ascii="Times New Roman" w:hAnsi="Times New Roman" w:cs="Times New Roman"/>
          <w:sz w:val="24"/>
          <w:szCs w:val="24"/>
        </w:rPr>
        <w:t>. Os dois primeiros</w:t>
      </w:r>
      <w:r w:rsidRP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hyperlink r:id="rId10" w:history="1">
        <w:r w:rsidRPr="00DD687F">
          <w:rPr>
            <w:rStyle w:val="Hyperlink"/>
            <w:rFonts w:ascii="Times New Roman" w:hAnsi="Times New Roman" w:cs="Times New Roman"/>
            <w:sz w:val="24"/>
            <w:szCs w:val="24"/>
          </w:rPr>
          <w:t>Orientações Gerais aos Colaboradores sobre LGPD (Cartaz para afixar dentro da serventia)</w:t>
        </w:r>
      </w:hyperlink>
      <w:r w:rsidRPr="00DD687F">
        <w:rPr>
          <w:rFonts w:ascii="Times New Roman" w:hAnsi="Times New Roman" w:cs="Times New Roman"/>
          <w:sz w:val="24"/>
          <w:szCs w:val="24"/>
        </w:rPr>
        <w:t xml:space="preserve"> e </w:t>
      </w:r>
      <w:hyperlink r:id="rId11" w:history="1">
        <w:r w:rsidRPr="00DD687F">
          <w:rPr>
            <w:rStyle w:val="Hyperlink"/>
            <w:rFonts w:ascii="Times New Roman" w:hAnsi="Times New Roman" w:cs="Times New Roman"/>
            <w:sz w:val="24"/>
            <w:szCs w:val="24"/>
          </w:rPr>
          <w:t>Termo de Confidencialidade LGPD (para os colaboradores assinarem)</w:t>
        </w:r>
      </w:hyperlink>
      <w:r w:rsidRPr="00DD687F">
        <w:rPr>
          <w:rFonts w:ascii="Times New Roman" w:hAnsi="Times New Roman" w:cs="Times New Roman"/>
          <w:sz w:val="24"/>
          <w:szCs w:val="24"/>
        </w:rPr>
        <w:t xml:space="preserve">, </w:t>
      </w:r>
      <w:r w:rsidRP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>basta colocar em papel timbrado</w:t>
      </w:r>
      <w:r w:rsidRP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colher a assinatura dos colaboradores (empregados da serventia)</w:t>
      </w:r>
      <w:r w:rsidRP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terceiro: </w:t>
      </w:r>
      <w:hyperlink r:id="rId12" w:history="1">
        <w:r w:rsidRPr="00DD687F">
          <w:rPr>
            <w:rStyle w:val="Hyperlink"/>
            <w:rFonts w:ascii="Times New Roman" w:hAnsi="Times New Roman" w:cs="Times New Roman"/>
            <w:sz w:val="24"/>
            <w:szCs w:val="24"/>
          </w:rPr>
          <w:t>Inciso VI- Plano de Resposta a Incidentes de Segurança</w:t>
        </w:r>
      </w:hyperlink>
      <w:r w:rsidRPr="00DD687F">
        <w:rPr>
          <w:rFonts w:ascii="Times New Roman" w:hAnsi="Times New Roman" w:cs="Times New Roman"/>
          <w:sz w:val="24"/>
          <w:szCs w:val="24"/>
        </w:rPr>
        <w:t xml:space="preserve">, </w:t>
      </w:r>
      <w:r w:rsidRP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está </w:t>
      </w:r>
      <w:r w:rsidRP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pronto, basta ler e excluir os itens que</w:t>
      </w:r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se adequem a sua serventia. Após,</w:t>
      </w:r>
      <w:r w:rsidRP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colocar em papel timbrado e arquivar.</w:t>
      </w:r>
    </w:p>
    <w:p w:rsidR="0013591D" w:rsidRDefault="0013591D" w:rsidP="0013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7703" w:rsidRDefault="0013591D" w:rsidP="0013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cumprimento do inciso VIII também temos 03 (três) documentos. O primeiro é uma cláusula para adequação de contratos de fornecedores e prestadores de serviço que tenham acesso a dados pessoais coletados na serventia, tais como: Contabilidade; TI externo; Digitalização;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Encadernamento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 etc. Os outros dois são um modelo de contrato de trabalho, caso queira contratar novos empregados e um modelo de aditivo ao contrato de trabalho, caso já possua colaboradores em sua serventia.</w:t>
      </w:r>
    </w:p>
    <w:p w:rsidR="0013591D" w:rsidRDefault="0013591D" w:rsidP="0013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591D" w:rsidRPr="0013591D" w:rsidRDefault="0013591D" w:rsidP="0013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fim, para cumprimento do inciso IX (treinar colaboradores), como é preciso certificado, preparamos um treinamento específico para os colaboradores, que será inserido na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WebRecivil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bastando o Oficial acessar com seu certificado digital e inscrever os colaboradores. Tanto o link do curso, como o certificado, ser</w:t>
      </w:r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enviado</w:t>
      </w:r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e-mail informado na inscrição.</w:t>
      </w:r>
      <w:r w:rsidR="003F50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preciso que o colaborador assista realmente o treinamento, para obter o certificado, o que será verificado </w:t>
      </w:r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>através d</w:t>
      </w:r>
      <w:r w:rsidR="003F5068">
        <w:rPr>
          <w:rFonts w:ascii="Times New Roman" w:eastAsia="Times New Roman" w:hAnsi="Times New Roman" w:cs="Times New Roman"/>
          <w:sz w:val="24"/>
          <w:szCs w:val="24"/>
          <w:lang w:eastAsia="pt-BR"/>
        </w:rPr>
        <w:t>a leitura de um QR</w:t>
      </w:r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3F5068">
        <w:rPr>
          <w:rFonts w:ascii="Times New Roman" w:eastAsia="Times New Roman" w:hAnsi="Times New Roman" w:cs="Times New Roman"/>
          <w:sz w:val="24"/>
          <w:szCs w:val="24"/>
          <w:lang w:eastAsia="pt-BR"/>
        </w:rPr>
        <w:t>ode</w:t>
      </w:r>
      <w:proofErr w:type="spellEnd"/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F50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será inserido de maneira aleatória ao longo do vídeo. Assim que estiver disponível, divulgaremos no site e nas mídias sociais do RECIVIL.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F51DBB" w:rsidRDefault="00F51DBB" w:rsidP="00E8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38A5" w:rsidRDefault="009038A5" w:rsidP="0090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6EEA">
        <w:rPr>
          <w:rFonts w:ascii="Times New Roman" w:eastAsia="Times New Roman" w:hAnsi="Times New Roman" w:cs="Times New Roman"/>
          <w:sz w:val="24"/>
          <w:szCs w:val="24"/>
          <w:lang w:eastAsia="pt-BR"/>
        </w:rPr>
        <w:t>Tente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A56E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fazer o preenchimento e se ainda tiver</w:t>
      </w:r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A56E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alguma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dúvida, estou à sua disposição </w:t>
      </w:r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>através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e-mail </w:t>
      </w:r>
      <w:hyperlink r:id="rId13" w:history="1">
        <w:r w:rsidRPr="00D1011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encarregadolgpd@revicil.com.br</w:t>
        </w:r>
      </w:hyperlink>
    </w:p>
    <w:p w:rsidR="009038A5" w:rsidRDefault="009038A5" w:rsidP="00E8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5FDD" w:rsidRPr="00F51DBB" w:rsidRDefault="00E85FDD" w:rsidP="00E8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1D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Cordialmente, </w:t>
      </w:r>
    </w:p>
    <w:p w:rsidR="00E85FDD" w:rsidRPr="00E85FDD" w:rsidRDefault="00E85FDD" w:rsidP="00E85FDD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E85FD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85FDD" w:rsidRPr="00E85FDD" w:rsidRDefault="00E85FDD" w:rsidP="00E85FDD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E85FDD">
        <w:rPr>
          <w:rFonts w:ascii="Times New Roman" w:eastAsia="Times New Roman" w:hAnsi="Times New Roman" w:cs="Times New Roman"/>
          <w:sz w:val="24"/>
          <w:szCs w:val="24"/>
          <w:lang w:eastAsia="pt-BR"/>
        </w:rPr>
        <w:t>Alberto Botelho Mendes</w:t>
      </w:r>
    </w:p>
    <w:p w:rsidR="00E85FDD" w:rsidRPr="00E85FDD" w:rsidRDefault="00E85FDD" w:rsidP="00E85FDD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E85FDD">
        <w:rPr>
          <w:rFonts w:ascii="Times New Roman" w:eastAsia="Times New Roman" w:hAnsi="Times New Roman" w:cs="Times New Roman"/>
          <w:sz w:val="24"/>
          <w:szCs w:val="24"/>
          <w:lang w:eastAsia="pt-BR"/>
        </w:rPr>
        <w:t>Encarregado de LGPD - RECIVIL</w:t>
      </w:r>
      <w:r w:rsidRPr="00E85FDD">
        <w:rPr>
          <w:rFonts w:ascii="Calibri" w:eastAsia="Times New Roman" w:hAnsi="Calibri" w:cs="Calibri"/>
          <w:lang w:eastAsia="pt-BR"/>
        </w:rPr>
        <w:t xml:space="preserve"> </w:t>
      </w:r>
    </w:p>
    <w:p w:rsidR="00FD0409" w:rsidRPr="00C36A1B" w:rsidRDefault="00E85FDD" w:rsidP="00C3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14BB6A8" wp14:editId="70AB0C24">
            <wp:extent cx="7620" cy="7620"/>
            <wp:effectExtent l="0" t="0" r="0" b="0"/>
            <wp:docPr id="1" name="Imagem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0409" w:rsidRPr="00C36A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FE"/>
    <w:rsid w:val="00002A53"/>
    <w:rsid w:val="00015E7C"/>
    <w:rsid w:val="000248DB"/>
    <w:rsid w:val="00031018"/>
    <w:rsid w:val="00044864"/>
    <w:rsid w:val="00044970"/>
    <w:rsid w:val="00056D96"/>
    <w:rsid w:val="00067256"/>
    <w:rsid w:val="0007365F"/>
    <w:rsid w:val="0008211D"/>
    <w:rsid w:val="0008699F"/>
    <w:rsid w:val="0009414C"/>
    <w:rsid w:val="000A0483"/>
    <w:rsid w:val="000B5908"/>
    <w:rsid w:val="000B7123"/>
    <w:rsid w:val="000C02D3"/>
    <w:rsid w:val="000C3DFC"/>
    <w:rsid w:val="000C6AC6"/>
    <w:rsid w:val="000D00F8"/>
    <w:rsid w:val="000D16C4"/>
    <w:rsid w:val="000E777D"/>
    <w:rsid w:val="000F4E27"/>
    <w:rsid w:val="000F6901"/>
    <w:rsid w:val="00122CAC"/>
    <w:rsid w:val="00127B1A"/>
    <w:rsid w:val="00127B66"/>
    <w:rsid w:val="00133739"/>
    <w:rsid w:val="0013591D"/>
    <w:rsid w:val="0015023E"/>
    <w:rsid w:val="001554E2"/>
    <w:rsid w:val="00157B9F"/>
    <w:rsid w:val="00160B2A"/>
    <w:rsid w:val="0017606E"/>
    <w:rsid w:val="00193BBD"/>
    <w:rsid w:val="001A121F"/>
    <w:rsid w:val="001A2250"/>
    <w:rsid w:val="001A22CB"/>
    <w:rsid w:val="001A279C"/>
    <w:rsid w:val="001A51C2"/>
    <w:rsid w:val="001C4FDF"/>
    <w:rsid w:val="001D46A7"/>
    <w:rsid w:val="001F3329"/>
    <w:rsid w:val="0020306A"/>
    <w:rsid w:val="00217EBB"/>
    <w:rsid w:val="00221190"/>
    <w:rsid w:val="00223948"/>
    <w:rsid w:val="00223DBF"/>
    <w:rsid w:val="00245E92"/>
    <w:rsid w:val="00252F0E"/>
    <w:rsid w:val="00256CB2"/>
    <w:rsid w:val="002600C4"/>
    <w:rsid w:val="00264553"/>
    <w:rsid w:val="00274DE2"/>
    <w:rsid w:val="00282AD7"/>
    <w:rsid w:val="00285368"/>
    <w:rsid w:val="002932EC"/>
    <w:rsid w:val="002B21FF"/>
    <w:rsid w:val="002D213D"/>
    <w:rsid w:val="002D2E56"/>
    <w:rsid w:val="002D5B76"/>
    <w:rsid w:val="002E705E"/>
    <w:rsid w:val="002F71D0"/>
    <w:rsid w:val="0030512F"/>
    <w:rsid w:val="00305D40"/>
    <w:rsid w:val="00312B65"/>
    <w:rsid w:val="003154E6"/>
    <w:rsid w:val="003251F0"/>
    <w:rsid w:val="003400FA"/>
    <w:rsid w:val="0034108C"/>
    <w:rsid w:val="0036107C"/>
    <w:rsid w:val="003745DB"/>
    <w:rsid w:val="00384FBF"/>
    <w:rsid w:val="003868A3"/>
    <w:rsid w:val="003A1452"/>
    <w:rsid w:val="003A1AF5"/>
    <w:rsid w:val="003A4229"/>
    <w:rsid w:val="003A441D"/>
    <w:rsid w:val="003B113D"/>
    <w:rsid w:val="003D36B3"/>
    <w:rsid w:val="003E114D"/>
    <w:rsid w:val="003E6582"/>
    <w:rsid w:val="003E6974"/>
    <w:rsid w:val="003E69A7"/>
    <w:rsid w:val="003F24AD"/>
    <w:rsid w:val="003F4B52"/>
    <w:rsid w:val="003F5068"/>
    <w:rsid w:val="00402C44"/>
    <w:rsid w:val="0040629B"/>
    <w:rsid w:val="00415C42"/>
    <w:rsid w:val="00417624"/>
    <w:rsid w:val="004234D9"/>
    <w:rsid w:val="00433962"/>
    <w:rsid w:val="0043790F"/>
    <w:rsid w:val="00444A47"/>
    <w:rsid w:val="00464F80"/>
    <w:rsid w:val="00493CB4"/>
    <w:rsid w:val="004941F7"/>
    <w:rsid w:val="00494823"/>
    <w:rsid w:val="004A5340"/>
    <w:rsid w:val="004A7D52"/>
    <w:rsid w:val="004B6BA6"/>
    <w:rsid w:val="004C5D73"/>
    <w:rsid w:val="004C7B95"/>
    <w:rsid w:val="004D5656"/>
    <w:rsid w:val="004D6ECF"/>
    <w:rsid w:val="004E1694"/>
    <w:rsid w:val="004E1F49"/>
    <w:rsid w:val="004E7131"/>
    <w:rsid w:val="005050EA"/>
    <w:rsid w:val="00512629"/>
    <w:rsid w:val="00513E29"/>
    <w:rsid w:val="00524331"/>
    <w:rsid w:val="005258E6"/>
    <w:rsid w:val="00526F54"/>
    <w:rsid w:val="005405E6"/>
    <w:rsid w:val="00544AFA"/>
    <w:rsid w:val="0054760F"/>
    <w:rsid w:val="00554066"/>
    <w:rsid w:val="00557B1E"/>
    <w:rsid w:val="005700F7"/>
    <w:rsid w:val="005725FC"/>
    <w:rsid w:val="00575953"/>
    <w:rsid w:val="005828BB"/>
    <w:rsid w:val="00584D32"/>
    <w:rsid w:val="00587F95"/>
    <w:rsid w:val="00591C91"/>
    <w:rsid w:val="00596F99"/>
    <w:rsid w:val="005A0223"/>
    <w:rsid w:val="005A2CDC"/>
    <w:rsid w:val="005E09BF"/>
    <w:rsid w:val="005F1227"/>
    <w:rsid w:val="00612FA3"/>
    <w:rsid w:val="0063561D"/>
    <w:rsid w:val="00637257"/>
    <w:rsid w:val="00663F24"/>
    <w:rsid w:val="00684DFE"/>
    <w:rsid w:val="006A5298"/>
    <w:rsid w:val="006A6515"/>
    <w:rsid w:val="006C1928"/>
    <w:rsid w:val="006C2DA7"/>
    <w:rsid w:val="006D152F"/>
    <w:rsid w:val="006D3C81"/>
    <w:rsid w:val="006D46FF"/>
    <w:rsid w:val="006D58A9"/>
    <w:rsid w:val="006E274D"/>
    <w:rsid w:val="006E2EFF"/>
    <w:rsid w:val="006F22BF"/>
    <w:rsid w:val="00701981"/>
    <w:rsid w:val="00705CD4"/>
    <w:rsid w:val="0072304D"/>
    <w:rsid w:val="00731E12"/>
    <w:rsid w:val="00741D45"/>
    <w:rsid w:val="00744ABD"/>
    <w:rsid w:val="00752989"/>
    <w:rsid w:val="007A3831"/>
    <w:rsid w:val="007A3C96"/>
    <w:rsid w:val="007B0089"/>
    <w:rsid w:val="007B74B0"/>
    <w:rsid w:val="007C252E"/>
    <w:rsid w:val="007C6D66"/>
    <w:rsid w:val="007D14D2"/>
    <w:rsid w:val="007E410F"/>
    <w:rsid w:val="007F53C4"/>
    <w:rsid w:val="007F6DD1"/>
    <w:rsid w:val="007F72BE"/>
    <w:rsid w:val="00813243"/>
    <w:rsid w:val="008407D7"/>
    <w:rsid w:val="00843282"/>
    <w:rsid w:val="0084399C"/>
    <w:rsid w:val="008520EA"/>
    <w:rsid w:val="00861E19"/>
    <w:rsid w:val="00872A60"/>
    <w:rsid w:val="0088573D"/>
    <w:rsid w:val="00886CB8"/>
    <w:rsid w:val="008A22F6"/>
    <w:rsid w:val="008A6831"/>
    <w:rsid w:val="008B5F84"/>
    <w:rsid w:val="008C403F"/>
    <w:rsid w:val="008E409C"/>
    <w:rsid w:val="008F32CB"/>
    <w:rsid w:val="008F45C0"/>
    <w:rsid w:val="009038A5"/>
    <w:rsid w:val="0091546B"/>
    <w:rsid w:val="00920858"/>
    <w:rsid w:val="0093312E"/>
    <w:rsid w:val="009368CF"/>
    <w:rsid w:val="00937706"/>
    <w:rsid w:val="00940926"/>
    <w:rsid w:val="00943A63"/>
    <w:rsid w:val="00956563"/>
    <w:rsid w:val="00967026"/>
    <w:rsid w:val="00976784"/>
    <w:rsid w:val="009A25C6"/>
    <w:rsid w:val="009A2D9B"/>
    <w:rsid w:val="009A626C"/>
    <w:rsid w:val="009A6F7C"/>
    <w:rsid w:val="009C1286"/>
    <w:rsid w:val="009C4A19"/>
    <w:rsid w:val="009D343E"/>
    <w:rsid w:val="009D6369"/>
    <w:rsid w:val="009E0AAC"/>
    <w:rsid w:val="009E6302"/>
    <w:rsid w:val="00A02952"/>
    <w:rsid w:val="00A073DA"/>
    <w:rsid w:val="00A179C1"/>
    <w:rsid w:val="00A271FE"/>
    <w:rsid w:val="00A505F4"/>
    <w:rsid w:val="00A556E8"/>
    <w:rsid w:val="00A77123"/>
    <w:rsid w:val="00A8207F"/>
    <w:rsid w:val="00A8276A"/>
    <w:rsid w:val="00A91512"/>
    <w:rsid w:val="00A93821"/>
    <w:rsid w:val="00A96829"/>
    <w:rsid w:val="00AA722A"/>
    <w:rsid w:val="00AB14F3"/>
    <w:rsid w:val="00AD4246"/>
    <w:rsid w:val="00AD4CAC"/>
    <w:rsid w:val="00AE171F"/>
    <w:rsid w:val="00AF1591"/>
    <w:rsid w:val="00AF6B1B"/>
    <w:rsid w:val="00B0221F"/>
    <w:rsid w:val="00B2213E"/>
    <w:rsid w:val="00B3455F"/>
    <w:rsid w:val="00B63E78"/>
    <w:rsid w:val="00B6787D"/>
    <w:rsid w:val="00B67D4A"/>
    <w:rsid w:val="00B72971"/>
    <w:rsid w:val="00BA2613"/>
    <w:rsid w:val="00BA2783"/>
    <w:rsid w:val="00BA7E1E"/>
    <w:rsid w:val="00BB6535"/>
    <w:rsid w:val="00BC58B9"/>
    <w:rsid w:val="00BE4497"/>
    <w:rsid w:val="00BF1BF4"/>
    <w:rsid w:val="00BF3AC3"/>
    <w:rsid w:val="00BF4867"/>
    <w:rsid w:val="00BF6C41"/>
    <w:rsid w:val="00C11CF6"/>
    <w:rsid w:val="00C34DE8"/>
    <w:rsid w:val="00C36A1B"/>
    <w:rsid w:val="00C4298C"/>
    <w:rsid w:val="00C44C1C"/>
    <w:rsid w:val="00C47438"/>
    <w:rsid w:val="00C47703"/>
    <w:rsid w:val="00C75688"/>
    <w:rsid w:val="00C83D59"/>
    <w:rsid w:val="00C8612D"/>
    <w:rsid w:val="00C86B54"/>
    <w:rsid w:val="00C876BD"/>
    <w:rsid w:val="00C87996"/>
    <w:rsid w:val="00CC0E0A"/>
    <w:rsid w:val="00CD1A58"/>
    <w:rsid w:val="00CD1B1D"/>
    <w:rsid w:val="00CE0813"/>
    <w:rsid w:val="00CE294D"/>
    <w:rsid w:val="00CE3A7F"/>
    <w:rsid w:val="00CE52FE"/>
    <w:rsid w:val="00CF0B18"/>
    <w:rsid w:val="00CF47DB"/>
    <w:rsid w:val="00D00EC1"/>
    <w:rsid w:val="00D11DE7"/>
    <w:rsid w:val="00D204D7"/>
    <w:rsid w:val="00D34B1E"/>
    <w:rsid w:val="00D35EA6"/>
    <w:rsid w:val="00D45810"/>
    <w:rsid w:val="00D56DE7"/>
    <w:rsid w:val="00D62585"/>
    <w:rsid w:val="00D661F4"/>
    <w:rsid w:val="00D66B7B"/>
    <w:rsid w:val="00D70C1C"/>
    <w:rsid w:val="00D856F1"/>
    <w:rsid w:val="00D917A5"/>
    <w:rsid w:val="00D91861"/>
    <w:rsid w:val="00DC7166"/>
    <w:rsid w:val="00DC7E10"/>
    <w:rsid w:val="00DD0B5E"/>
    <w:rsid w:val="00DD31B4"/>
    <w:rsid w:val="00DD687F"/>
    <w:rsid w:val="00DD6EC8"/>
    <w:rsid w:val="00DE25F1"/>
    <w:rsid w:val="00DE7BC0"/>
    <w:rsid w:val="00DF0BEE"/>
    <w:rsid w:val="00DF0FB5"/>
    <w:rsid w:val="00DF1F29"/>
    <w:rsid w:val="00DF28CD"/>
    <w:rsid w:val="00E06A68"/>
    <w:rsid w:val="00E41947"/>
    <w:rsid w:val="00E50099"/>
    <w:rsid w:val="00E574FD"/>
    <w:rsid w:val="00E63C9D"/>
    <w:rsid w:val="00E666E7"/>
    <w:rsid w:val="00E76128"/>
    <w:rsid w:val="00E82D9F"/>
    <w:rsid w:val="00E85A25"/>
    <w:rsid w:val="00E85FDD"/>
    <w:rsid w:val="00E92C03"/>
    <w:rsid w:val="00EA281A"/>
    <w:rsid w:val="00EA4BCB"/>
    <w:rsid w:val="00EA6A22"/>
    <w:rsid w:val="00EC5A28"/>
    <w:rsid w:val="00ED1F30"/>
    <w:rsid w:val="00ED40AA"/>
    <w:rsid w:val="00EE0D9B"/>
    <w:rsid w:val="00EE7FB9"/>
    <w:rsid w:val="00F02761"/>
    <w:rsid w:val="00F03B4F"/>
    <w:rsid w:val="00F120FE"/>
    <w:rsid w:val="00F35BEA"/>
    <w:rsid w:val="00F42ABB"/>
    <w:rsid w:val="00F51DBB"/>
    <w:rsid w:val="00F6521B"/>
    <w:rsid w:val="00F80D32"/>
    <w:rsid w:val="00F8220A"/>
    <w:rsid w:val="00F8239D"/>
    <w:rsid w:val="00F82C7F"/>
    <w:rsid w:val="00F95143"/>
    <w:rsid w:val="00FA1540"/>
    <w:rsid w:val="00FA23E4"/>
    <w:rsid w:val="00FB1527"/>
    <w:rsid w:val="00FC0255"/>
    <w:rsid w:val="00FD0409"/>
    <w:rsid w:val="00FD0598"/>
    <w:rsid w:val="00FD1107"/>
    <w:rsid w:val="00FE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E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2EF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FDD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Normal"/>
    <w:rsid w:val="00C4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4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E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2EF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FDD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Normal"/>
    <w:rsid w:val="00C4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4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19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4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6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ivil.com.br/wp-content/uploads/2022/10/Inciso-V-Nota-devolutiva-LGPD.docx" TargetMode="External"/><Relationship Id="rId13" Type="http://schemas.openxmlformats.org/officeDocument/2006/relationships/hyperlink" Target="mailto:encarregadolgpd@revicil.com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civil.com.br/wp-content/uploads/2022/10/Inciso-V-Comunicado-de-Vazamento-de-dados-LGPD.docx" TargetMode="External"/><Relationship Id="rId12" Type="http://schemas.openxmlformats.org/officeDocument/2006/relationships/hyperlink" Target="https://recivil.com.br/wp-content/uploads/2022/10/Inciso-VI-Plano-de-Resposta-a-Incidentes-de-Seguranca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encarregadolgpd@revicil.com.br" TargetMode="External"/><Relationship Id="rId11" Type="http://schemas.openxmlformats.org/officeDocument/2006/relationships/hyperlink" Target="https://recivil.com.br/wp-content/uploads/2022/12/Inciso-VI-Termo-de-Confidencialidade-LGPD-para-os-colaboradores-assinarem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civil.com.br/wp-content/uploads/2022/10/Inciso-VI-Orientacoes-Gerais-aos-Colaboradores-sobre-LGPD-Cartaz-para-afixar-dentro-da-serventia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civil.com.br/wp-content/uploads/2022/10/Inciso-VII-Requerimento-LGPD.docx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0516C-3912-4A2C-949D-745270DE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Mendes</dc:creator>
  <cp:lastModifiedBy>Alberto Botelho Mendes</cp:lastModifiedBy>
  <cp:revision>2</cp:revision>
  <cp:lastPrinted>2021-09-10T11:53:00Z</cp:lastPrinted>
  <dcterms:created xsi:type="dcterms:W3CDTF">2023-03-08T11:38:00Z</dcterms:created>
  <dcterms:modified xsi:type="dcterms:W3CDTF">2023-03-08T11:38:00Z</dcterms:modified>
</cp:coreProperties>
</file>