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27" w:rsidRPr="00D5764F" w:rsidRDefault="00D5764F" w:rsidP="00D5764F">
      <w:pPr>
        <w:pStyle w:val="Ttulo"/>
        <w:jc w:val="both"/>
        <w:rPr>
          <w:rFonts w:ascii="Times New Roman" w:hAnsi="Times New Roman" w:cs="Times New Roman"/>
          <w:sz w:val="24"/>
          <w:szCs w:val="24"/>
        </w:rPr>
      </w:pPr>
      <w:r w:rsidRPr="00D5764F">
        <w:rPr>
          <w:rFonts w:ascii="Times New Roman" w:hAnsi="Times New Roman" w:cs="Times New Roman"/>
          <w:sz w:val="24"/>
          <w:szCs w:val="24"/>
        </w:rPr>
        <w:t xml:space="preserve">ENUNCIADOS </w:t>
      </w:r>
      <w:r w:rsidR="008B6127" w:rsidRPr="00D5764F">
        <w:rPr>
          <w:rFonts w:ascii="Times New Roman" w:hAnsi="Times New Roman" w:cs="Times New Roman"/>
          <w:sz w:val="24"/>
          <w:szCs w:val="24"/>
        </w:rPr>
        <w:t>RECIVIL E COLÉGIO REGISTRAL SOBRE REGISTRO DE NASCIMENTO</w:t>
      </w:r>
    </w:p>
    <w:p w:rsidR="00A717B6" w:rsidRPr="00D5764F" w:rsidRDefault="00A717B6" w:rsidP="00D5764F">
      <w:pPr>
        <w:pStyle w:val="Ttulo1"/>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ENUNCIADOS DE PRAZOS</w:t>
      </w:r>
    </w:p>
    <w:p w:rsidR="00A717B6" w:rsidRPr="00D5764F" w:rsidRDefault="00A717B6" w:rsidP="00A717B6">
      <w:pPr>
        <w:spacing w:after="0" w:line="240" w:lineRule="auto"/>
        <w:jc w:val="both"/>
        <w:rPr>
          <w:rFonts w:ascii="Times New Roman" w:eastAsia="Times New Roman" w:hAnsi="Times New Roman" w:cs="Times New Roman"/>
          <w:b/>
          <w:sz w:val="24"/>
          <w:szCs w:val="24"/>
          <w:u w:val="single"/>
          <w:lang w:eastAsia="pt-BR"/>
        </w:rPr>
      </w:pPr>
    </w:p>
    <w:p w:rsidR="006D1778" w:rsidRDefault="006D1778" w:rsidP="006D1778">
      <w:pPr>
        <w:spacing w:after="0" w:line="240" w:lineRule="auto"/>
        <w:jc w:val="both"/>
        <w:rPr>
          <w:rFonts w:ascii="Times New Roman" w:eastAsia="Times New Roman" w:hAnsi="Times New Roman" w:cs="Times New Roman"/>
          <w:b/>
          <w:sz w:val="24"/>
          <w:szCs w:val="24"/>
          <w:lang w:eastAsia="pt-BR"/>
        </w:rPr>
      </w:pPr>
    </w:p>
    <w:p w:rsidR="0066162F" w:rsidRDefault="000616D4" w:rsidP="0066162F">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b/>
          <w:sz w:val="24"/>
          <w:szCs w:val="24"/>
          <w:lang w:eastAsia="pt-BR"/>
        </w:rPr>
        <w:t xml:space="preserve">ENUNCIADO </w:t>
      </w:r>
      <w:proofErr w:type="gramStart"/>
      <w:r w:rsidRPr="00D5764F">
        <w:rPr>
          <w:rFonts w:ascii="Times New Roman" w:eastAsia="Times New Roman" w:hAnsi="Times New Roman" w:cs="Times New Roman"/>
          <w:b/>
          <w:sz w:val="24"/>
          <w:szCs w:val="24"/>
          <w:lang w:eastAsia="pt-BR"/>
        </w:rPr>
        <w:t>1</w:t>
      </w:r>
      <w:proofErr w:type="gramEnd"/>
      <w:r w:rsidRPr="00D5764F">
        <w:rPr>
          <w:rFonts w:ascii="Times New Roman" w:eastAsia="Times New Roman" w:hAnsi="Times New Roman" w:cs="Times New Roman"/>
          <w:b/>
          <w:sz w:val="24"/>
          <w:szCs w:val="24"/>
          <w:lang w:eastAsia="pt-BR"/>
        </w:rPr>
        <w:t>:</w:t>
      </w:r>
      <w:r w:rsidRPr="00D5764F">
        <w:rPr>
          <w:rFonts w:ascii="Times New Roman" w:eastAsia="Times New Roman" w:hAnsi="Times New Roman" w:cs="Times New Roman"/>
          <w:sz w:val="24"/>
          <w:szCs w:val="24"/>
          <w:lang w:eastAsia="pt-BR"/>
        </w:rPr>
        <w:t xml:space="preserve"> </w:t>
      </w:r>
      <w:r w:rsidR="006D1778" w:rsidRPr="00D5764F">
        <w:rPr>
          <w:rFonts w:ascii="Times New Roman" w:eastAsia="Times New Roman" w:hAnsi="Times New Roman" w:cs="Times New Roman"/>
          <w:sz w:val="24"/>
          <w:szCs w:val="24"/>
          <w:lang w:eastAsia="pt-BR"/>
        </w:rPr>
        <w:t>Salvo expressa previsão em contrário, contam-se em dias corridos todos os prazos relativos à prática de atos notariais e de registro</w:t>
      </w:r>
      <w:r w:rsidR="0066162F">
        <w:rPr>
          <w:rFonts w:ascii="Times New Roman" w:eastAsia="Times New Roman" w:hAnsi="Times New Roman" w:cs="Times New Roman"/>
          <w:sz w:val="24"/>
          <w:szCs w:val="24"/>
          <w:lang w:eastAsia="pt-BR"/>
        </w:rPr>
        <w:t xml:space="preserve">. </w:t>
      </w:r>
      <w:r w:rsidR="0066162F" w:rsidRPr="00D5764F">
        <w:rPr>
          <w:rFonts w:ascii="Times New Roman" w:eastAsia="Times New Roman" w:hAnsi="Times New Roman" w:cs="Times New Roman"/>
          <w:sz w:val="24"/>
          <w:szCs w:val="24"/>
          <w:lang w:eastAsia="pt-BR"/>
        </w:rPr>
        <w:t>(Fundamentação:</w:t>
      </w:r>
      <w:r w:rsidR="0066162F">
        <w:rPr>
          <w:rFonts w:ascii="Times New Roman" w:eastAsia="Times New Roman" w:hAnsi="Times New Roman" w:cs="Times New Roman"/>
          <w:sz w:val="24"/>
          <w:szCs w:val="24"/>
          <w:lang w:eastAsia="pt-BR"/>
        </w:rPr>
        <w:t xml:space="preserve"> art. 80 </w:t>
      </w:r>
      <w:r w:rsidR="0066162F" w:rsidRPr="00D5764F">
        <w:rPr>
          <w:rFonts w:ascii="Times New Roman" w:eastAsia="Times New Roman" w:hAnsi="Times New Roman" w:cs="Times New Roman"/>
          <w:sz w:val="24"/>
          <w:szCs w:val="24"/>
          <w:lang w:eastAsia="pt-BR"/>
        </w:rPr>
        <w:t>CN/MG)</w:t>
      </w:r>
      <w:r w:rsidR="0066162F">
        <w:rPr>
          <w:rFonts w:ascii="Times New Roman" w:eastAsia="Times New Roman" w:hAnsi="Times New Roman" w:cs="Times New Roman"/>
          <w:sz w:val="24"/>
          <w:szCs w:val="24"/>
          <w:lang w:eastAsia="pt-BR"/>
        </w:rPr>
        <w:t xml:space="preserve">. </w:t>
      </w:r>
    </w:p>
    <w:p w:rsidR="0066162F" w:rsidRDefault="0066162F" w:rsidP="0066162F">
      <w:pPr>
        <w:spacing w:after="0" w:line="240" w:lineRule="auto"/>
        <w:jc w:val="both"/>
        <w:rPr>
          <w:rFonts w:ascii="Times New Roman" w:eastAsia="Times New Roman" w:hAnsi="Times New Roman" w:cs="Times New Roman"/>
          <w:sz w:val="24"/>
          <w:szCs w:val="24"/>
          <w:lang w:eastAsia="pt-BR"/>
        </w:rPr>
      </w:pPr>
    </w:p>
    <w:p w:rsidR="006D1778" w:rsidRDefault="006D1778" w:rsidP="006D1778">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b/>
          <w:sz w:val="24"/>
          <w:szCs w:val="24"/>
          <w:lang w:eastAsia="pt-BR"/>
        </w:rPr>
        <w:t xml:space="preserve">ENUNCIADO </w:t>
      </w:r>
      <w:proofErr w:type="gramStart"/>
      <w:r>
        <w:rPr>
          <w:rFonts w:ascii="Times New Roman" w:eastAsia="Times New Roman" w:hAnsi="Times New Roman" w:cs="Times New Roman"/>
          <w:b/>
          <w:sz w:val="24"/>
          <w:szCs w:val="24"/>
          <w:lang w:eastAsia="pt-BR"/>
        </w:rPr>
        <w:t>2</w:t>
      </w:r>
      <w:proofErr w:type="gramEnd"/>
      <w:r w:rsidRPr="00D5764F">
        <w:rPr>
          <w:rFonts w:ascii="Times New Roman" w:eastAsia="Times New Roman" w:hAnsi="Times New Roman" w:cs="Times New Roman"/>
          <w:b/>
          <w:sz w:val="24"/>
          <w:szCs w:val="24"/>
          <w:lang w:eastAsia="pt-BR"/>
        </w:rPr>
        <w:t>:</w:t>
      </w:r>
      <w:r w:rsidRPr="00D5764F">
        <w:rPr>
          <w:rFonts w:ascii="Times New Roman" w:eastAsia="Times New Roman" w:hAnsi="Times New Roman" w:cs="Times New Roman"/>
          <w:sz w:val="24"/>
          <w:szCs w:val="24"/>
          <w:lang w:eastAsia="pt-BR"/>
        </w:rPr>
        <w:t xml:space="preserve"> Após o decurso do prazo previsto no art. 150 do CN/MG para a qualificação registral, o Oficial de Registro terá 5 dias úteis para a </w:t>
      </w:r>
      <w:r w:rsidRPr="00D5764F">
        <w:rPr>
          <w:rFonts w:ascii="Times New Roman" w:eastAsia="Times New Roman" w:hAnsi="Times New Roman" w:cs="Times New Roman"/>
          <w:b/>
          <w:sz w:val="24"/>
          <w:szCs w:val="24"/>
          <w:u w:val="single"/>
          <w:lang w:eastAsia="pt-BR"/>
        </w:rPr>
        <w:t>expedição da certidão</w:t>
      </w:r>
      <w:r w:rsidRPr="00D5764F">
        <w:rPr>
          <w:rFonts w:ascii="Times New Roman" w:eastAsia="Times New Roman" w:hAnsi="Times New Roman" w:cs="Times New Roman"/>
          <w:sz w:val="24"/>
          <w:szCs w:val="24"/>
          <w:lang w:eastAsia="pt-BR"/>
        </w:rPr>
        <w:t xml:space="preserve">. (Fundamentação: </w:t>
      </w:r>
      <w:r w:rsidR="000616D4">
        <w:rPr>
          <w:rFonts w:ascii="Times New Roman" w:eastAsia="Times New Roman" w:hAnsi="Times New Roman" w:cs="Times New Roman"/>
          <w:sz w:val="24"/>
          <w:szCs w:val="24"/>
          <w:lang w:eastAsia="pt-BR"/>
        </w:rPr>
        <w:t>Como existe</w:t>
      </w:r>
      <w:r w:rsidR="00B122D4">
        <w:rPr>
          <w:rFonts w:ascii="Times New Roman" w:eastAsia="Times New Roman" w:hAnsi="Times New Roman" w:cs="Times New Roman"/>
          <w:sz w:val="24"/>
          <w:szCs w:val="24"/>
          <w:lang w:eastAsia="pt-BR"/>
        </w:rPr>
        <w:t xml:space="preserve"> regra própria para certidão</w:t>
      </w:r>
      <w:r w:rsidR="000616D4">
        <w:rPr>
          <w:rFonts w:ascii="Times New Roman" w:eastAsia="Times New Roman" w:hAnsi="Times New Roman" w:cs="Times New Roman"/>
          <w:sz w:val="24"/>
          <w:szCs w:val="24"/>
          <w:lang w:eastAsia="pt-BR"/>
        </w:rPr>
        <w:t xml:space="preserve"> no</w:t>
      </w:r>
      <w:r w:rsidR="00B122D4">
        <w:rPr>
          <w:rFonts w:ascii="Times New Roman" w:eastAsia="Times New Roman" w:hAnsi="Times New Roman" w:cs="Times New Roman"/>
          <w:sz w:val="24"/>
          <w:szCs w:val="24"/>
          <w:lang w:eastAsia="pt-BR"/>
        </w:rPr>
        <w:t xml:space="preserve"> </w:t>
      </w:r>
      <w:r w:rsidR="000616D4" w:rsidRPr="00D5764F">
        <w:rPr>
          <w:rFonts w:ascii="Times New Roman" w:eastAsia="Times New Roman" w:hAnsi="Times New Roman" w:cs="Times New Roman"/>
          <w:sz w:val="24"/>
          <w:szCs w:val="24"/>
          <w:lang w:eastAsia="pt-BR"/>
        </w:rPr>
        <w:t>art. 383 do CN/MG</w:t>
      </w:r>
      <w:r w:rsidR="000616D4">
        <w:rPr>
          <w:rFonts w:ascii="Times New Roman" w:eastAsia="Times New Roman" w:hAnsi="Times New Roman" w:cs="Times New Roman"/>
          <w:sz w:val="24"/>
          <w:szCs w:val="24"/>
          <w:lang w:eastAsia="pt-BR"/>
        </w:rPr>
        <w:t xml:space="preserve">, </w:t>
      </w:r>
      <w:r w:rsidR="00B122D4">
        <w:rPr>
          <w:rFonts w:ascii="Times New Roman" w:eastAsia="Times New Roman" w:hAnsi="Times New Roman" w:cs="Times New Roman"/>
          <w:sz w:val="24"/>
          <w:szCs w:val="24"/>
          <w:lang w:eastAsia="pt-BR"/>
        </w:rPr>
        <w:t xml:space="preserve">não se aplica a regra do Enunciado </w:t>
      </w:r>
      <w:proofErr w:type="gramStart"/>
      <w:r w:rsidR="00B122D4">
        <w:rPr>
          <w:rFonts w:ascii="Times New Roman" w:eastAsia="Times New Roman" w:hAnsi="Times New Roman" w:cs="Times New Roman"/>
          <w:sz w:val="24"/>
          <w:szCs w:val="24"/>
          <w:lang w:eastAsia="pt-BR"/>
        </w:rPr>
        <w:t>1</w:t>
      </w:r>
      <w:proofErr w:type="gramEnd"/>
      <w:r w:rsidRPr="00D5764F">
        <w:rPr>
          <w:rFonts w:ascii="Times New Roman" w:eastAsia="Times New Roman" w:hAnsi="Times New Roman" w:cs="Times New Roman"/>
          <w:sz w:val="24"/>
          <w:szCs w:val="24"/>
          <w:lang w:eastAsia="pt-BR"/>
        </w:rPr>
        <w:t>)</w:t>
      </w:r>
      <w:r w:rsidR="000616D4">
        <w:rPr>
          <w:rFonts w:ascii="Times New Roman" w:eastAsia="Times New Roman" w:hAnsi="Times New Roman" w:cs="Times New Roman"/>
          <w:sz w:val="24"/>
          <w:szCs w:val="24"/>
          <w:lang w:eastAsia="pt-BR"/>
        </w:rPr>
        <w:t xml:space="preserve">. </w:t>
      </w:r>
    </w:p>
    <w:p w:rsidR="006D1778" w:rsidRDefault="006D1778" w:rsidP="006D1778">
      <w:pPr>
        <w:spacing w:after="0" w:line="240" w:lineRule="auto"/>
        <w:jc w:val="both"/>
        <w:rPr>
          <w:rFonts w:ascii="Times New Roman" w:eastAsia="Times New Roman" w:hAnsi="Times New Roman" w:cs="Times New Roman"/>
          <w:sz w:val="24"/>
          <w:szCs w:val="24"/>
          <w:lang w:eastAsia="pt-BR"/>
        </w:rPr>
      </w:pPr>
    </w:p>
    <w:p w:rsidR="00015285"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b/>
          <w:sz w:val="24"/>
          <w:szCs w:val="24"/>
          <w:lang w:eastAsia="pt-BR"/>
        </w:rPr>
        <w:t xml:space="preserve">ENUNCIADO </w:t>
      </w:r>
      <w:proofErr w:type="gramStart"/>
      <w:r w:rsidR="000616D4">
        <w:rPr>
          <w:rFonts w:ascii="Times New Roman" w:eastAsia="Times New Roman" w:hAnsi="Times New Roman" w:cs="Times New Roman"/>
          <w:b/>
          <w:sz w:val="24"/>
          <w:szCs w:val="24"/>
          <w:lang w:eastAsia="pt-BR"/>
        </w:rPr>
        <w:t>3</w:t>
      </w:r>
      <w:proofErr w:type="gramEnd"/>
      <w:r w:rsidRPr="00D5764F">
        <w:rPr>
          <w:rFonts w:ascii="Times New Roman" w:eastAsia="Times New Roman" w:hAnsi="Times New Roman" w:cs="Times New Roman"/>
          <w:b/>
          <w:sz w:val="24"/>
          <w:szCs w:val="24"/>
          <w:lang w:eastAsia="pt-BR"/>
        </w:rPr>
        <w:t>:</w:t>
      </w:r>
      <w:r w:rsidRPr="00D5764F">
        <w:rPr>
          <w:rFonts w:ascii="Times New Roman" w:eastAsia="Times New Roman" w:hAnsi="Times New Roman" w:cs="Times New Roman"/>
          <w:sz w:val="24"/>
          <w:szCs w:val="24"/>
          <w:lang w:eastAsia="pt-BR"/>
        </w:rPr>
        <w:t xml:space="preserve"> A qualificação registral de </w:t>
      </w:r>
      <w:r w:rsidRPr="00D5764F">
        <w:rPr>
          <w:rFonts w:ascii="Times New Roman" w:eastAsia="Times New Roman" w:hAnsi="Times New Roman" w:cs="Times New Roman"/>
          <w:b/>
          <w:sz w:val="24"/>
          <w:szCs w:val="24"/>
          <w:u w:val="single"/>
          <w:lang w:eastAsia="pt-BR"/>
        </w:rPr>
        <w:t>qualquer documento</w:t>
      </w:r>
      <w:r w:rsidRPr="00D5764F">
        <w:rPr>
          <w:rFonts w:ascii="Times New Roman" w:eastAsia="Times New Roman" w:hAnsi="Times New Roman" w:cs="Times New Roman"/>
          <w:sz w:val="24"/>
          <w:szCs w:val="24"/>
          <w:lang w:eastAsia="pt-BR"/>
        </w:rPr>
        <w:t xml:space="preserve"> que enseja a prática de ato do registro civil será feita em até 15 dias. </w:t>
      </w:r>
    </w:p>
    <w:p w:rsidR="00015285" w:rsidRDefault="00015285" w:rsidP="00A717B6">
      <w:pPr>
        <w:spacing w:after="0" w:line="240" w:lineRule="auto"/>
        <w:jc w:val="both"/>
        <w:rPr>
          <w:rFonts w:ascii="Times New Roman" w:eastAsia="Times New Roman" w:hAnsi="Times New Roman" w:cs="Times New Roman"/>
          <w:sz w:val="24"/>
          <w:szCs w:val="24"/>
          <w:lang w:eastAsia="pt-BR"/>
        </w:rPr>
      </w:pPr>
    </w:p>
    <w:p w:rsidR="00015285" w:rsidRDefault="00A717B6" w:rsidP="00A717B6">
      <w:pPr>
        <w:spacing w:after="0" w:line="240" w:lineRule="auto"/>
        <w:jc w:val="both"/>
        <w:rPr>
          <w:rFonts w:ascii="Times New Roman" w:hAnsi="Times New Roman" w:cs="Times New Roman"/>
          <w:sz w:val="24"/>
          <w:szCs w:val="24"/>
        </w:rPr>
      </w:pPr>
      <w:r w:rsidRPr="00D5764F">
        <w:rPr>
          <w:rFonts w:ascii="Times New Roman" w:eastAsia="Times New Roman" w:hAnsi="Times New Roman" w:cs="Times New Roman"/>
          <w:sz w:val="24"/>
          <w:szCs w:val="24"/>
          <w:lang w:eastAsia="pt-BR"/>
        </w:rPr>
        <w:t>(Fundamentação: art.150 CN, art. da Lei 6015/73</w:t>
      </w:r>
      <w:r w:rsidR="00015285">
        <w:rPr>
          <w:rFonts w:ascii="Times New Roman" w:eastAsia="Times New Roman" w:hAnsi="Times New Roman" w:cs="Times New Roman"/>
          <w:sz w:val="24"/>
          <w:szCs w:val="24"/>
          <w:lang w:eastAsia="pt-BR"/>
        </w:rPr>
        <w:t xml:space="preserve"> </w:t>
      </w:r>
      <w:r w:rsidR="00015285" w:rsidRPr="00015285">
        <w:rPr>
          <w:rFonts w:ascii="Times New Roman" w:eastAsia="Times New Roman" w:hAnsi="Times New Roman" w:cs="Times New Roman"/>
          <w:sz w:val="24"/>
          <w:szCs w:val="24"/>
          <w:lang w:eastAsia="pt-BR"/>
        </w:rPr>
        <w:t xml:space="preserve">e </w:t>
      </w:r>
      <w:r w:rsidR="00015285" w:rsidRPr="00015285">
        <w:rPr>
          <w:rFonts w:ascii="Times New Roman" w:hAnsi="Times New Roman" w:cs="Times New Roman"/>
          <w:sz w:val="24"/>
          <w:szCs w:val="24"/>
        </w:rPr>
        <w:t xml:space="preserve">DECISÃO </w:t>
      </w:r>
      <w:r w:rsidR="00015285">
        <w:rPr>
          <w:rFonts w:ascii="Times New Roman" w:hAnsi="Times New Roman" w:cs="Times New Roman"/>
          <w:sz w:val="24"/>
          <w:szCs w:val="24"/>
        </w:rPr>
        <w:t>n</w:t>
      </w:r>
      <w:r w:rsidR="00015285" w:rsidRPr="00015285">
        <w:rPr>
          <w:rFonts w:ascii="Times New Roman" w:hAnsi="Times New Roman" w:cs="Times New Roman"/>
          <w:sz w:val="24"/>
          <w:szCs w:val="24"/>
        </w:rPr>
        <w:t>º 6965</w:t>
      </w:r>
      <w:r w:rsidR="00015285">
        <w:rPr>
          <w:rFonts w:ascii="Times New Roman" w:hAnsi="Times New Roman" w:cs="Times New Roman"/>
          <w:sz w:val="24"/>
          <w:szCs w:val="24"/>
        </w:rPr>
        <w:t>, nos</w:t>
      </w:r>
      <w:r w:rsidR="00015285" w:rsidRPr="00015285">
        <w:rPr>
          <w:rFonts w:ascii="Times New Roman" w:hAnsi="Times New Roman" w:cs="Times New Roman"/>
          <w:sz w:val="24"/>
          <w:szCs w:val="24"/>
        </w:rPr>
        <w:t xml:space="preserve"> Autos nº: 0085370-46.2019.8.13.0000 – BANCO DE PRECEDENTES DA CGJ-MG - EMENTA: COMUNICAÇÃO. 4º VARA DE FAMÍLIA DE BELO HORIZONTE. RECUSA DO CARTÓRIO DE REGISTRO CIVIL DAS PESSOAS NATURAIS DO 2º SUBDISTRITO DE BELO HORIZONTE EM CUMPRIR ORDEM JUDICIAL. DEVER DE QUALIFICAÇÃO. APLICAÇÃO ANALÓGICA AOS ARTS. 765, 782, 783, 784 E </w:t>
      </w:r>
      <w:proofErr w:type="gramStart"/>
      <w:r w:rsidR="00015285" w:rsidRPr="00015285">
        <w:rPr>
          <w:rFonts w:ascii="Times New Roman" w:hAnsi="Times New Roman" w:cs="Times New Roman"/>
          <w:sz w:val="24"/>
          <w:szCs w:val="24"/>
        </w:rPr>
        <w:t>785, TODOS</w:t>
      </w:r>
      <w:proofErr w:type="gramEnd"/>
      <w:r w:rsidR="00015285" w:rsidRPr="00015285">
        <w:rPr>
          <w:rFonts w:ascii="Times New Roman" w:hAnsi="Times New Roman" w:cs="Times New Roman"/>
          <w:sz w:val="24"/>
          <w:szCs w:val="24"/>
        </w:rPr>
        <w:t xml:space="preserve"> DO PROVIMENTO Nº 260/CGJ/2013. OBSERVÂNCIA AO DEVER OBJETIVO DE CUIDADO. TÍTULO JUDICIAL REAPRESENTADO E CUMPRIDO. AUSÊNCIA DE INFRAÇÃO ADMINISTRATIVA DISCIPLINAR. ARQUIVAMENTO.</w:t>
      </w:r>
      <w:r w:rsidR="00015285">
        <w:rPr>
          <w:rFonts w:ascii="Times New Roman" w:hAnsi="Times New Roman" w:cs="Times New Roman"/>
          <w:sz w:val="24"/>
          <w:szCs w:val="24"/>
        </w:rPr>
        <w:t>)</w:t>
      </w:r>
    </w:p>
    <w:p w:rsidR="0039002E" w:rsidRPr="00015285" w:rsidRDefault="0039002E" w:rsidP="00A717B6">
      <w:pPr>
        <w:spacing w:after="0" w:line="24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w:t>
      </w:r>
      <w:r w:rsidR="00CC1A83">
        <w:rPr>
          <w:rFonts w:ascii="Times New Roman" w:hAnsi="Times New Roman" w:cs="Times New Roman"/>
          <w:sz w:val="24"/>
          <w:szCs w:val="24"/>
        </w:rPr>
        <w:t>Fundamentação: aplicação a</w:t>
      </w:r>
      <w:r>
        <w:rPr>
          <w:rFonts w:ascii="Times New Roman" w:hAnsi="Times New Roman" w:cs="Times New Roman"/>
          <w:sz w:val="24"/>
          <w:szCs w:val="24"/>
        </w:rPr>
        <w:t>nal</w:t>
      </w:r>
      <w:r w:rsidR="00CC1A83">
        <w:rPr>
          <w:rFonts w:ascii="Times New Roman" w:hAnsi="Times New Roman" w:cs="Times New Roman"/>
          <w:sz w:val="24"/>
          <w:szCs w:val="24"/>
        </w:rPr>
        <w:t>ó</w:t>
      </w:r>
      <w:r>
        <w:rPr>
          <w:rFonts w:ascii="Times New Roman" w:hAnsi="Times New Roman" w:cs="Times New Roman"/>
          <w:sz w:val="24"/>
          <w:szCs w:val="24"/>
        </w:rPr>
        <w:t>gi</w:t>
      </w:r>
      <w:r w:rsidR="00CC1A83">
        <w:rPr>
          <w:rFonts w:ascii="Times New Roman" w:hAnsi="Times New Roman" w:cs="Times New Roman"/>
          <w:sz w:val="24"/>
          <w:szCs w:val="24"/>
        </w:rPr>
        <w:t>ca</w:t>
      </w:r>
      <w:r>
        <w:rPr>
          <w:rFonts w:ascii="Times New Roman" w:hAnsi="Times New Roman" w:cs="Times New Roman"/>
          <w:sz w:val="24"/>
          <w:szCs w:val="24"/>
        </w:rPr>
        <w:t xml:space="preserve"> </w:t>
      </w:r>
      <w:r w:rsidR="00CC1A83">
        <w:rPr>
          <w:rFonts w:ascii="Times New Roman" w:hAnsi="Times New Roman" w:cs="Times New Roman"/>
          <w:sz w:val="24"/>
          <w:szCs w:val="24"/>
        </w:rPr>
        <w:t xml:space="preserve">aos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w:t>
      </w:r>
      <w:r w:rsidR="00CC1A83">
        <w:rPr>
          <w:rFonts w:ascii="Times New Roman" w:hAnsi="Times New Roman" w:cs="Times New Roman"/>
          <w:sz w:val="24"/>
          <w:szCs w:val="24"/>
        </w:rPr>
        <w:t>863, 880, 881 e 882 do Provimento Conjunto 93/2020</w:t>
      </w:r>
      <w:proofErr w:type="gramStart"/>
      <w:r w:rsidR="00CC1A83">
        <w:rPr>
          <w:rFonts w:ascii="Times New Roman" w:hAnsi="Times New Roman" w:cs="Times New Roman"/>
          <w:sz w:val="24"/>
          <w:szCs w:val="24"/>
        </w:rPr>
        <w:t>)</w:t>
      </w:r>
      <w:proofErr w:type="gramEnd"/>
    </w:p>
    <w:p w:rsidR="00015285" w:rsidRPr="00015285" w:rsidRDefault="00015285" w:rsidP="00A717B6">
      <w:pPr>
        <w:spacing w:after="0" w:line="240" w:lineRule="auto"/>
        <w:jc w:val="both"/>
        <w:rPr>
          <w:rFonts w:ascii="Times New Roman" w:eastAsia="Times New Roman" w:hAnsi="Times New Roman" w:cs="Times New Roman"/>
          <w:sz w:val="24"/>
          <w:szCs w:val="24"/>
          <w:lang w:eastAsia="pt-BR"/>
        </w:rPr>
      </w:pP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b/>
          <w:sz w:val="24"/>
          <w:szCs w:val="24"/>
          <w:lang w:eastAsia="pt-BR"/>
        </w:rPr>
        <w:t xml:space="preserve">ENUNCIADO </w:t>
      </w:r>
      <w:proofErr w:type="gramStart"/>
      <w:r w:rsidR="000616D4">
        <w:rPr>
          <w:rFonts w:ascii="Times New Roman" w:eastAsia="Times New Roman" w:hAnsi="Times New Roman" w:cs="Times New Roman"/>
          <w:b/>
          <w:sz w:val="24"/>
          <w:szCs w:val="24"/>
          <w:lang w:eastAsia="pt-BR"/>
        </w:rPr>
        <w:t>4</w:t>
      </w:r>
      <w:proofErr w:type="gramEnd"/>
      <w:r w:rsidRPr="00D5764F">
        <w:rPr>
          <w:rFonts w:ascii="Times New Roman" w:eastAsia="Times New Roman" w:hAnsi="Times New Roman" w:cs="Times New Roman"/>
          <w:b/>
          <w:sz w:val="24"/>
          <w:szCs w:val="24"/>
          <w:lang w:eastAsia="pt-BR"/>
        </w:rPr>
        <w:t>:</w:t>
      </w:r>
      <w:r w:rsidRPr="00D5764F">
        <w:rPr>
          <w:rFonts w:ascii="Times New Roman" w:eastAsia="Times New Roman" w:hAnsi="Times New Roman" w:cs="Times New Roman"/>
          <w:sz w:val="24"/>
          <w:szCs w:val="24"/>
          <w:lang w:eastAsia="pt-BR"/>
        </w:rPr>
        <w:t xml:space="preserve"> Em se tratando de </w:t>
      </w:r>
      <w:r w:rsidRPr="00D5764F">
        <w:rPr>
          <w:rFonts w:ascii="Times New Roman" w:eastAsia="Times New Roman" w:hAnsi="Times New Roman" w:cs="Times New Roman"/>
          <w:b/>
          <w:sz w:val="24"/>
          <w:szCs w:val="24"/>
          <w:u w:val="single"/>
          <w:lang w:eastAsia="pt-BR"/>
        </w:rPr>
        <w:t>título judicial</w:t>
      </w:r>
      <w:r w:rsidRPr="00D5764F">
        <w:rPr>
          <w:rFonts w:ascii="Times New Roman" w:eastAsia="Times New Roman" w:hAnsi="Times New Roman" w:cs="Times New Roman"/>
          <w:sz w:val="24"/>
          <w:szCs w:val="24"/>
          <w:lang w:eastAsia="pt-BR"/>
        </w:rPr>
        <w:t>, a qualificação pelo Oficial de Registro Civil deverá se ater aos seguintes aspectos:</w:t>
      </w: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I - verificação da competência judiciária;</w:t>
      </w: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II - apuração da congruência do registro com o processo respectivo;</w:t>
      </w: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 xml:space="preserve">III - </w:t>
      </w:r>
      <w:proofErr w:type="gramStart"/>
      <w:r w:rsidRPr="00D5764F">
        <w:rPr>
          <w:rFonts w:ascii="Times New Roman" w:eastAsia="Times New Roman" w:hAnsi="Times New Roman" w:cs="Times New Roman"/>
          <w:sz w:val="24"/>
          <w:szCs w:val="24"/>
          <w:lang w:eastAsia="pt-BR"/>
        </w:rPr>
        <w:t>obstáculos registrais</w:t>
      </w:r>
      <w:proofErr w:type="gramEnd"/>
      <w:r w:rsidRPr="00D5764F">
        <w:rPr>
          <w:rFonts w:ascii="Times New Roman" w:eastAsia="Times New Roman" w:hAnsi="Times New Roman" w:cs="Times New Roman"/>
          <w:sz w:val="24"/>
          <w:szCs w:val="24"/>
          <w:lang w:eastAsia="pt-BR"/>
        </w:rPr>
        <w:t>, segundo os princípios informativos da atividade;</w:t>
      </w: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IV - formalidades documentais</w:t>
      </w: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p>
    <w:p w:rsidR="00A717B6" w:rsidRPr="00D5764F" w:rsidRDefault="00A717B6" w:rsidP="00A717B6">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sz w:val="24"/>
          <w:szCs w:val="24"/>
          <w:lang w:eastAsia="pt-BR"/>
        </w:rPr>
        <w:t>(Fundamentação: art. 150, § 2º do CN/MG</w:t>
      </w:r>
      <w:proofErr w:type="gramStart"/>
      <w:r w:rsidRPr="00D5764F">
        <w:rPr>
          <w:rFonts w:ascii="Times New Roman" w:eastAsia="Times New Roman" w:hAnsi="Times New Roman" w:cs="Times New Roman"/>
          <w:sz w:val="24"/>
          <w:szCs w:val="24"/>
          <w:lang w:eastAsia="pt-BR"/>
        </w:rPr>
        <w:t>)</w:t>
      </w:r>
      <w:proofErr w:type="gramEnd"/>
    </w:p>
    <w:p w:rsidR="00A717B6" w:rsidRDefault="00A717B6" w:rsidP="00A717B6">
      <w:pPr>
        <w:spacing w:after="0" w:line="240" w:lineRule="auto"/>
        <w:jc w:val="both"/>
        <w:rPr>
          <w:rFonts w:ascii="Times New Roman" w:eastAsia="Times New Roman" w:hAnsi="Times New Roman" w:cs="Times New Roman"/>
          <w:sz w:val="24"/>
          <w:szCs w:val="24"/>
          <w:lang w:eastAsia="pt-BR"/>
        </w:rPr>
      </w:pPr>
    </w:p>
    <w:p w:rsidR="0066162F" w:rsidRPr="00621AE7" w:rsidRDefault="0066162F" w:rsidP="0066162F">
      <w:pPr>
        <w:spacing w:after="0" w:line="240" w:lineRule="auto"/>
        <w:jc w:val="both"/>
        <w:rPr>
          <w:rFonts w:ascii="Times New Roman" w:eastAsia="Times New Roman" w:hAnsi="Times New Roman" w:cs="Times New Roman"/>
          <w:sz w:val="24"/>
          <w:szCs w:val="24"/>
          <w:lang w:eastAsia="pt-BR"/>
        </w:rPr>
      </w:pPr>
      <w:r w:rsidRPr="00D5764F">
        <w:rPr>
          <w:rFonts w:ascii="Times New Roman" w:eastAsia="Times New Roman" w:hAnsi="Times New Roman" w:cs="Times New Roman"/>
          <w:b/>
          <w:sz w:val="24"/>
          <w:szCs w:val="24"/>
          <w:lang w:eastAsia="pt-BR"/>
        </w:rPr>
        <w:t xml:space="preserve">ENUNCIADO </w:t>
      </w:r>
      <w:proofErr w:type="gramStart"/>
      <w:r>
        <w:rPr>
          <w:rFonts w:ascii="Times New Roman" w:eastAsia="Times New Roman" w:hAnsi="Times New Roman" w:cs="Times New Roman"/>
          <w:b/>
          <w:sz w:val="24"/>
          <w:szCs w:val="24"/>
          <w:lang w:eastAsia="pt-BR"/>
        </w:rPr>
        <w:t>5</w:t>
      </w:r>
      <w:proofErr w:type="gramEnd"/>
      <w:r w:rsidRPr="00D5764F">
        <w:rPr>
          <w:rFonts w:ascii="Times New Roman" w:eastAsia="Times New Roman" w:hAnsi="Times New Roman" w:cs="Times New Roman"/>
          <w:b/>
          <w:sz w:val="24"/>
          <w:szCs w:val="24"/>
          <w:lang w:eastAsia="pt-BR"/>
        </w:rPr>
        <w:t>:</w:t>
      </w:r>
      <w:r w:rsidRPr="00D5764F">
        <w:rPr>
          <w:rFonts w:ascii="Times New Roman" w:hAnsi="Times New Roman" w:cs="Times New Roman"/>
          <w:sz w:val="24"/>
          <w:szCs w:val="24"/>
        </w:rPr>
        <w:t xml:space="preserve"> </w:t>
      </w:r>
      <w:r w:rsidRPr="00D5764F">
        <w:rPr>
          <w:rFonts w:ascii="Times New Roman" w:eastAsia="Times New Roman" w:hAnsi="Times New Roman" w:cs="Times New Roman"/>
          <w:sz w:val="24"/>
          <w:szCs w:val="24"/>
          <w:lang w:eastAsia="pt-BR"/>
        </w:rPr>
        <w:t>O prazo de 90 dias para as certidões do estado civil apresentadas para fins de habilitação para casamento é contado até o dia da entrada do processo, não vencendo as certidões no curso do processo.</w:t>
      </w:r>
      <w:r>
        <w:rPr>
          <w:rFonts w:ascii="Times New Roman" w:eastAsia="Times New Roman" w:hAnsi="Times New Roman" w:cs="Times New Roman"/>
          <w:sz w:val="24"/>
          <w:szCs w:val="24"/>
          <w:lang w:eastAsia="pt-BR"/>
        </w:rPr>
        <w:t xml:space="preserve"> </w:t>
      </w:r>
      <w:r w:rsidRPr="00621AE7">
        <w:rPr>
          <w:rFonts w:ascii="Times New Roman" w:eastAsia="Times New Roman" w:hAnsi="Times New Roman" w:cs="Times New Roman"/>
          <w:sz w:val="24"/>
          <w:szCs w:val="24"/>
          <w:lang w:eastAsia="pt-BR"/>
        </w:rPr>
        <w:t>(Fundamentação: art. 587, I, §1º CN/MG</w:t>
      </w:r>
      <w:proofErr w:type="gramStart"/>
      <w:r w:rsidRPr="00621AE7">
        <w:rPr>
          <w:rFonts w:ascii="Times New Roman" w:eastAsia="Times New Roman" w:hAnsi="Times New Roman" w:cs="Times New Roman"/>
          <w:sz w:val="24"/>
          <w:szCs w:val="24"/>
          <w:lang w:eastAsia="pt-BR"/>
        </w:rPr>
        <w:t>)</w:t>
      </w:r>
      <w:proofErr w:type="gramEnd"/>
    </w:p>
    <w:p w:rsidR="0066162F" w:rsidRPr="00D5764F" w:rsidRDefault="0066162F" w:rsidP="0066162F">
      <w:pPr>
        <w:spacing w:after="0" w:line="240" w:lineRule="auto"/>
        <w:jc w:val="both"/>
        <w:rPr>
          <w:rFonts w:ascii="Times New Roman" w:eastAsia="Times New Roman" w:hAnsi="Times New Roman" w:cs="Times New Roman"/>
          <w:b/>
          <w:sz w:val="24"/>
          <w:szCs w:val="24"/>
          <w:lang w:eastAsia="pt-BR"/>
        </w:rPr>
      </w:pPr>
    </w:p>
    <w:p w:rsidR="0066162F" w:rsidRPr="00D5764F" w:rsidRDefault="0066162F" w:rsidP="00A717B6">
      <w:pPr>
        <w:spacing w:after="0" w:line="240" w:lineRule="auto"/>
        <w:jc w:val="both"/>
        <w:rPr>
          <w:rFonts w:ascii="Times New Roman" w:eastAsia="Times New Roman" w:hAnsi="Times New Roman" w:cs="Times New Roman"/>
          <w:sz w:val="24"/>
          <w:szCs w:val="24"/>
          <w:lang w:eastAsia="pt-BR"/>
        </w:rPr>
      </w:pPr>
    </w:p>
    <w:p w:rsidR="006D1778" w:rsidRPr="00D5764F" w:rsidRDefault="00A73249" w:rsidP="00864427">
      <w:pPr>
        <w:jc w:val="both"/>
        <w:rPr>
          <w:rFonts w:ascii="Times New Roman" w:hAnsi="Times New Roman" w:cs="Times New Roman"/>
          <w:sz w:val="24"/>
          <w:szCs w:val="24"/>
        </w:rPr>
      </w:pPr>
      <w:r w:rsidRPr="00864427">
        <w:rPr>
          <w:rFonts w:ascii="Times New Roman" w:hAnsi="Times New Roman" w:cs="Times New Roman"/>
          <w:b/>
          <w:i/>
          <w:sz w:val="24"/>
          <w:szCs w:val="24"/>
        </w:rPr>
        <w:t>Entendimento firmado a partir do dia 25/11/2021 pela Comissão de Enunciados.</w:t>
      </w:r>
      <w:bookmarkStart w:id="0" w:name="_GoBack"/>
      <w:bookmarkEnd w:id="0"/>
    </w:p>
    <w:sectPr w:rsidR="006D1778" w:rsidRPr="00D5764F" w:rsidSect="008B6127">
      <w:headerReference w:type="default" r:id="rId7"/>
      <w:pgSz w:w="11906" w:h="16838"/>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2D4" w:rsidRDefault="00B122D4" w:rsidP="008B6127">
      <w:pPr>
        <w:spacing w:after="0" w:line="240" w:lineRule="auto"/>
      </w:pPr>
      <w:r>
        <w:separator/>
      </w:r>
    </w:p>
  </w:endnote>
  <w:endnote w:type="continuationSeparator" w:id="0">
    <w:p w:rsidR="00B122D4" w:rsidRDefault="00B122D4" w:rsidP="008B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2D4" w:rsidRDefault="00B122D4" w:rsidP="008B6127">
      <w:pPr>
        <w:spacing w:after="0" w:line="240" w:lineRule="auto"/>
      </w:pPr>
      <w:r>
        <w:separator/>
      </w:r>
    </w:p>
  </w:footnote>
  <w:footnote w:type="continuationSeparator" w:id="0">
    <w:p w:rsidR="00B122D4" w:rsidRDefault="00B122D4" w:rsidP="008B6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2D4" w:rsidRDefault="00B122D4" w:rsidP="0066162F">
    <w:pPr>
      <w:pStyle w:val="Cabealho"/>
    </w:pPr>
    <w:r>
      <w:rPr>
        <w:noProof/>
        <w:lang w:eastAsia="pt-BR"/>
      </w:rPr>
      <w:drawing>
        <wp:anchor distT="360045" distB="0" distL="36195" distR="36195" simplePos="0" relativeHeight="251659264" behindDoc="0" locked="0" layoutInCell="1" allowOverlap="1" wp14:anchorId="22B537DE" wp14:editId="1D2D04E2">
          <wp:simplePos x="0" y="0"/>
          <wp:positionH relativeFrom="column">
            <wp:posOffset>3456940</wp:posOffset>
          </wp:positionH>
          <wp:positionV relativeFrom="paragraph">
            <wp:posOffset>173990</wp:posOffset>
          </wp:positionV>
          <wp:extent cx="2043430" cy="574040"/>
          <wp:effectExtent l="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430" cy="574040"/>
                  </a:xfrm>
                  <a:prstGeom prst="rect">
                    <a:avLst/>
                  </a:prstGeom>
                  <a:noFill/>
                  <a:ln>
                    <a:noFill/>
                  </a:ln>
                </pic:spPr>
              </pic:pic>
            </a:graphicData>
          </a:graphic>
        </wp:anchor>
      </w:drawing>
    </w:r>
    <w:r w:rsidRPr="00C94094">
      <w:rPr>
        <w:noProof/>
        <w:lang w:eastAsia="pt-BR"/>
      </w:rPr>
      <w:drawing>
        <wp:inline distT="0" distB="0" distL="0" distR="0" wp14:anchorId="632125A5" wp14:editId="09AE1917">
          <wp:extent cx="1562337" cy="850605"/>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7994" cy="848241"/>
                  </a:xfrm>
                  <a:prstGeom prst="rect">
                    <a:avLst/>
                  </a:prstGeom>
                </pic:spPr>
              </pic:pic>
            </a:graphicData>
          </a:graphic>
        </wp:inline>
      </w:drawing>
    </w:r>
  </w:p>
  <w:p w:rsidR="00B122D4" w:rsidRDefault="00B122D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B6"/>
    <w:rsid w:val="00015285"/>
    <w:rsid w:val="000616D4"/>
    <w:rsid w:val="001054E1"/>
    <w:rsid w:val="0039002E"/>
    <w:rsid w:val="005319FB"/>
    <w:rsid w:val="00621AE7"/>
    <w:rsid w:val="0066162F"/>
    <w:rsid w:val="006D1778"/>
    <w:rsid w:val="00864427"/>
    <w:rsid w:val="008B6127"/>
    <w:rsid w:val="009F2FB7"/>
    <w:rsid w:val="00A717B6"/>
    <w:rsid w:val="00A73249"/>
    <w:rsid w:val="00B122D4"/>
    <w:rsid w:val="00B279D4"/>
    <w:rsid w:val="00CC1A83"/>
    <w:rsid w:val="00D0129D"/>
    <w:rsid w:val="00D5764F"/>
    <w:rsid w:val="00DB2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B6"/>
  </w:style>
  <w:style w:type="paragraph" w:styleId="Ttulo1">
    <w:name w:val="heading 1"/>
    <w:basedOn w:val="Normal"/>
    <w:next w:val="Normal"/>
    <w:link w:val="Ttulo1Char"/>
    <w:uiPriority w:val="9"/>
    <w:qFormat/>
    <w:rsid w:val="00D57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6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127"/>
  </w:style>
  <w:style w:type="paragraph" w:styleId="Rodap">
    <w:name w:val="footer"/>
    <w:basedOn w:val="Normal"/>
    <w:link w:val="RodapChar"/>
    <w:uiPriority w:val="99"/>
    <w:unhideWhenUsed/>
    <w:rsid w:val="008B6127"/>
    <w:pPr>
      <w:tabs>
        <w:tab w:val="center" w:pos="4252"/>
        <w:tab w:val="right" w:pos="8504"/>
      </w:tabs>
      <w:spacing w:after="0" w:line="240" w:lineRule="auto"/>
    </w:pPr>
  </w:style>
  <w:style w:type="character" w:customStyle="1" w:styleId="RodapChar">
    <w:name w:val="Rodapé Char"/>
    <w:basedOn w:val="Fontepargpadro"/>
    <w:link w:val="Rodap"/>
    <w:uiPriority w:val="99"/>
    <w:rsid w:val="008B6127"/>
  </w:style>
  <w:style w:type="paragraph" w:styleId="Textodebalo">
    <w:name w:val="Balloon Text"/>
    <w:basedOn w:val="Normal"/>
    <w:link w:val="TextodebaloChar"/>
    <w:uiPriority w:val="99"/>
    <w:semiHidden/>
    <w:unhideWhenUsed/>
    <w:rsid w:val="008B61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127"/>
    <w:rPr>
      <w:rFonts w:ascii="Tahoma" w:hAnsi="Tahoma" w:cs="Tahoma"/>
      <w:sz w:val="16"/>
      <w:szCs w:val="16"/>
    </w:rPr>
  </w:style>
  <w:style w:type="paragraph" w:styleId="Ttulo">
    <w:name w:val="Title"/>
    <w:basedOn w:val="Normal"/>
    <w:next w:val="Normal"/>
    <w:link w:val="TtuloChar"/>
    <w:uiPriority w:val="10"/>
    <w:qFormat/>
    <w:rsid w:val="00D576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5764F"/>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D576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B6"/>
  </w:style>
  <w:style w:type="paragraph" w:styleId="Ttulo1">
    <w:name w:val="heading 1"/>
    <w:basedOn w:val="Normal"/>
    <w:next w:val="Normal"/>
    <w:link w:val="Ttulo1Char"/>
    <w:uiPriority w:val="9"/>
    <w:qFormat/>
    <w:rsid w:val="00D57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6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6127"/>
  </w:style>
  <w:style w:type="paragraph" w:styleId="Rodap">
    <w:name w:val="footer"/>
    <w:basedOn w:val="Normal"/>
    <w:link w:val="RodapChar"/>
    <w:uiPriority w:val="99"/>
    <w:unhideWhenUsed/>
    <w:rsid w:val="008B6127"/>
    <w:pPr>
      <w:tabs>
        <w:tab w:val="center" w:pos="4252"/>
        <w:tab w:val="right" w:pos="8504"/>
      </w:tabs>
      <w:spacing w:after="0" w:line="240" w:lineRule="auto"/>
    </w:pPr>
  </w:style>
  <w:style w:type="character" w:customStyle="1" w:styleId="RodapChar">
    <w:name w:val="Rodapé Char"/>
    <w:basedOn w:val="Fontepargpadro"/>
    <w:link w:val="Rodap"/>
    <w:uiPriority w:val="99"/>
    <w:rsid w:val="008B6127"/>
  </w:style>
  <w:style w:type="paragraph" w:styleId="Textodebalo">
    <w:name w:val="Balloon Text"/>
    <w:basedOn w:val="Normal"/>
    <w:link w:val="TextodebaloChar"/>
    <w:uiPriority w:val="99"/>
    <w:semiHidden/>
    <w:unhideWhenUsed/>
    <w:rsid w:val="008B612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127"/>
    <w:rPr>
      <w:rFonts w:ascii="Tahoma" w:hAnsi="Tahoma" w:cs="Tahoma"/>
      <w:sz w:val="16"/>
      <w:szCs w:val="16"/>
    </w:rPr>
  </w:style>
  <w:style w:type="paragraph" w:styleId="Ttulo">
    <w:name w:val="Title"/>
    <w:basedOn w:val="Normal"/>
    <w:next w:val="Normal"/>
    <w:link w:val="TtuloChar"/>
    <w:uiPriority w:val="10"/>
    <w:qFormat/>
    <w:rsid w:val="00D576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5764F"/>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D576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328</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dc:creator>
  <cp:lastModifiedBy>Luisa</cp:lastModifiedBy>
  <cp:revision>11</cp:revision>
  <dcterms:created xsi:type="dcterms:W3CDTF">2021-11-11T13:42:00Z</dcterms:created>
  <dcterms:modified xsi:type="dcterms:W3CDTF">2021-12-02T13:49:00Z</dcterms:modified>
</cp:coreProperties>
</file>